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59"/>
        <w:gridCol w:w="1011"/>
        <w:gridCol w:w="82"/>
        <w:gridCol w:w="1094"/>
        <w:gridCol w:w="334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鄂州市人民代表大会常务委员会办公室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地方立法及备案审查工作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常年性项目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《中华人民共和国立法法》《鄂州市人民代表大会及其常务委员会立法条例》《湖北省各级人民代表大会常务委员会规范性文件备案审查工作条例》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通过制定地方性法规，运用立法手段解决鄂州市经济社会发展中的困难和问题，以良法促进发展、保障善治。通过审查市政府制定的规章、规范性文件以及各区人大及其常委会制定的规范性文件，确保其不与法律、法规规定相抵触，维护宪法法律尊严，维护国家法制统一。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通过制定地方性法规，运用立法手段解决鄂州市经济社会发展中的困难和问题，以良法促进发展、保障善治。通过审查市政府制定的规章、规范性文件以及各区人大及其常委会制定的规范性文件，确保其不与法律、法规规定相抵触，维护宪法法律尊严，维护国家法制统一。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制定地方性法规制定数量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完成1部地方性法规制定颁布工作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按照年度立法工作计划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规范性文件备案审查数量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完成市政府、各区人大常委会所有报送备案的规范性文件审查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根据市政府、各区人大常委会报送情况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立法质量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法规务实管用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备案审查质量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有件必备、有备必审、有错必纠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工作任务完成时间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按时完成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提供法治保障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有效提供法治保障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制定地方性法规制定数量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1部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1部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完成1部地方性法规制定颁布工作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按照年度立法工作计划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规范性文件备案审查数量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完成市政府、各区人大常委会所有报送备案的规范性文件审查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根据市政府、各区人大常委会报送情况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立法质量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法规务实管用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备案审查质量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有件必备、有备必审、有错必纠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工作任务完成时间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按时完成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提供法治保障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U4MWZhZTVlNzFkZTBlZjFkMGVhYjM4MjMzYWQifQ=="/>
  </w:docVars>
  <w:rsids>
    <w:rsidRoot w:val="62E502C3"/>
    <w:rsid w:val="1AB03212"/>
    <w:rsid w:val="1AFF089D"/>
    <w:rsid w:val="1FFE3F57"/>
    <w:rsid w:val="3FD91FDD"/>
    <w:rsid w:val="5B7F5C4A"/>
    <w:rsid w:val="62E5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2023-11-07T18:12:00Z</dcterms:created>
  <dc:creator>叶贝</dc:creator>
  <cp:lastModifiedBy>inspur</cp:lastModifiedBy>
  <dcterms:modified xsi:type="dcterms:W3CDTF">2023-11-07T18:00:37Z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B39390437AFA8398109B49656A5C1267</vt:lpwstr>
  </property>
</Properties>
</file>