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 鄂州市人民代表大会常务委员会办公室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人大常委会会议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在代表大会闭会期间，常委会会议需要听取审议“一府一委两院”的有关工作；报告决定重大事项和人事任免工作。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19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/>
              </w:rPr>
              <w:t>.8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发挥地方国家权力机关的职能作用，为促进全市经济社会建设和民主法制建设作出积极贡献。保障国家法律、法规的贯彻实施，促进全市经济、社会事业全面发展。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组织召开市人大常委会会议6-8次，听取和审查“一府一委两院”报告，促进“一府一委两院”依法行政、公正司法。保障国家法律、法规的贯彻实施，促进全市经济、社会事业全面发展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常委会会议次数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6-8次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按照常委会法定要求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常委会会议参会人数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60人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按照常委会委员法定人数及工作人员数量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切实维护人民群众合法权益和社会稳定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切实维护人民群众合法权益和社会稳定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常委会会议次数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次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按照常委会法定要求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常委会会议参会人数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60人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按照常委会委员法定人数及工作人员数量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切实维护人民群众合法权益和社会稳定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切实维护人民群众合法权益和社会稳定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39DD3138"/>
    <w:rsid w:val="62E502C3"/>
    <w:rsid w:val="7FEF1029"/>
    <w:rsid w:val="9FFE83D9"/>
    <w:rsid w:val="FFFD9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441B749902CF3445659E4965EBDBA669</vt:lpwstr>
  </property>
</Properties>
</file>